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5B" w:rsidRPr="009417A8" w:rsidRDefault="00D44A5B" w:rsidP="00D44A5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cs="Times New Roman"/>
          <w:sz w:val="24"/>
          <w:szCs w:val="24"/>
          <w:lang w:eastAsia="ru-RU"/>
        </w:rPr>
      </w:pPr>
      <w:r w:rsidRPr="009417A8">
        <w:rPr>
          <w:rFonts w:cs="Times New Roman"/>
          <w:sz w:val="24"/>
          <w:szCs w:val="24"/>
          <w:lang w:eastAsia="ru-RU"/>
        </w:rPr>
        <w:t>Приложение</w:t>
      </w:r>
      <w:r>
        <w:rPr>
          <w:rFonts w:cs="Times New Roman"/>
          <w:sz w:val="24"/>
          <w:szCs w:val="24"/>
          <w:lang w:eastAsia="ru-RU"/>
        </w:rPr>
        <w:t xml:space="preserve"> № 4</w:t>
      </w:r>
    </w:p>
    <w:p w:rsidR="00D44A5B" w:rsidRPr="009417A8" w:rsidRDefault="00D44A5B" w:rsidP="00D44A5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cs="Times New Roman"/>
          <w:sz w:val="24"/>
          <w:szCs w:val="24"/>
          <w:lang w:eastAsia="ru-RU"/>
        </w:rPr>
      </w:pPr>
      <w:r w:rsidRPr="009417A8">
        <w:rPr>
          <w:rFonts w:cs="Times New Roman"/>
          <w:sz w:val="24"/>
          <w:szCs w:val="24"/>
          <w:lang w:eastAsia="ru-RU"/>
        </w:rPr>
        <w:t>к Подпрограмме «Комплексное развитие сельских территорий Кировской области»</w:t>
      </w:r>
    </w:p>
    <w:p w:rsidR="00D44A5B" w:rsidRPr="009417A8" w:rsidRDefault="00D44A5B" w:rsidP="00D44A5B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D44A5B" w:rsidRPr="009417A8" w:rsidRDefault="00D44A5B" w:rsidP="00D44A5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proofErr w:type="gramStart"/>
      <w:r w:rsidRPr="009417A8">
        <w:rPr>
          <w:rFonts w:cs="Times New Roman"/>
          <w:sz w:val="24"/>
          <w:szCs w:val="24"/>
        </w:rPr>
        <w:t xml:space="preserve">(Государственная </w:t>
      </w:r>
      <w:hyperlink r:id="rId5" w:history="1">
        <w:r w:rsidRPr="009417A8">
          <w:rPr>
            <w:rFonts w:cs="Times New Roman"/>
            <w:sz w:val="24"/>
            <w:szCs w:val="24"/>
          </w:rPr>
          <w:t>программа</w:t>
        </w:r>
      </w:hyperlink>
      <w:r w:rsidRPr="009417A8">
        <w:rPr>
          <w:rFonts w:cs="Times New Roman"/>
          <w:sz w:val="24"/>
          <w:szCs w:val="24"/>
        </w:rPr>
        <w:t xml:space="preserve"> </w:t>
      </w:r>
      <w:proofErr w:type="gramEnd"/>
    </w:p>
    <w:p w:rsidR="00D44A5B" w:rsidRPr="009417A8" w:rsidRDefault="00D44A5B" w:rsidP="00D44A5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9417A8">
        <w:rPr>
          <w:rFonts w:cs="Times New Roman"/>
          <w:sz w:val="24"/>
          <w:szCs w:val="24"/>
        </w:rPr>
        <w:t>Кировской области</w:t>
      </w:r>
    </w:p>
    <w:p w:rsidR="00D44A5B" w:rsidRPr="009417A8" w:rsidRDefault="00D44A5B" w:rsidP="00D44A5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cs="Times New Roman"/>
          <w:sz w:val="24"/>
          <w:szCs w:val="24"/>
        </w:rPr>
      </w:pPr>
      <w:r w:rsidRPr="009417A8">
        <w:rPr>
          <w:rFonts w:cs="Times New Roman"/>
          <w:sz w:val="24"/>
          <w:szCs w:val="24"/>
        </w:rPr>
        <w:t xml:space="preserve">«Развитие агропромышленного комплекса», </w:t>
      </w:r>
      <w:proofErr w:type="gramStart"/>
      <w:r w:rsidRPr="009417A8">
        <w:rPr>
          <w:rFonts w:cs="Times New Roman"/>
          <w:sz w:val="24"/>
          <w:szCs w:val="24"/>
        </w:rPr>
        <w:t>утвержденная</w:t>
      </w:r>
      <w:proofErr w:type="gramEnd"/>
      <w:r w:rsidRPr="009417A8">
        <w:rPr>
          <w:rFonts w:cs="Times New Roman"/>
          <w:sz w:val="24"/>
          <w:szCs w:val="24"/>
        </w:rPr>
        <w:t xml:space="preserve"> постановлением Правительства Кировской области</w:t>
      </w:r>
    </w:p>
    <w:p w:rsidR="00D44A5B" w:rsidRPr="009417A8" w:rsidRDefault="00D44A5B" w:rsidP="00D44A5B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>от 23.12.2019 № 690-П</w:t>
      </w:r>
    </w:p>
    <w:p w:rsidR="001F6283" w:rsidRPr="00C05519" w:rsidRDefault="001F62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6283" w:rsidRPr="00C05519" w:rsidRDefault="001F62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05519">
        <w:rPr>
          <w:rFonts w:ascii="Times New Roman" w:hAnsi="Times New Roman" w:cs="Times New Roman"/>
          <w:sz w:val="24"/>
          <w:szCs w:val="24"/>
        </w:rPr>
        <w:t>ПОРЯДОК</w:t>
      </w:r>
    </w:p>
    <w:p w:rsidR="001F6283" w:rsidRDefault="001F62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05519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СУБСИДИЙ МЕСТНЫМ БЮДЖЕТАМ</w:t>
      </w:r>
      <w:r w:rsidR="00FD2268">
        <w:rPr>
          <w:rFonts w:ascii="Times New Roman" w:hAnsi="Times New Roman" w:cs="Times New Roman"/>
          <w:sz w:val="24"/>
          <w:szCs w:val="24"/>
        </w:rPr>
        <w:t xml:space="preserve"> </w:t>
      </w:r>
      <w:r w:rsidRPr="00C05519">
        <w:rPr>
          <w:rFonts w:ascii="Times New Roman" w:hAnsi="Times New Roman" w:cs="Times New Roman"/>
          <w:sz w:val="24"/>
          <w:szCs w:val="24"/>
        </w:rPr>
        <w:t>ИЗ ОБЛАСТНОГО БЮДЖЕТА НА РЕАЛИЗАЦИЮ МЕРОПРИЯТИЙ</w:t>
      </w:r>
      <w:r w:rsidR="00FD2268">
        <w:rPr>
          <w:rFonts w:ascii="Times New Roman" w:hAnsi="Times New Roman" w:cs="Times New Roman"/>
          <w:sz w:val="24"/>
          <w:szCs w:val="24"/>
        </w:rPr>
        <w:t xml:space="preserve"> </w:t>
      </w:r>
      <w:r w:rsidRPr="00C05519">
        <w:rPr>
          <w:rFonts w:ascii="Times New Roman" w:hAnsi="Times New Roman" w:cs="Times New Roman"/>
          <w:sz w:val="24"/>
          <w:szCs w:val="24"/>
        </w:rPr>
        <w:t>ПО БЛАГОУСТРОЙСТВУ СЕЛЬСКИХ ТЕРРИТОРИЙ</w:t>
      </w:r>
    </w:p>
    <w:p w:rsidR="00490E7B" w:rsidRPr="00D44A5B" w:rsidRDefault="00490E7B" w:rsidP="00D44A5B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490E7B" w:rsidRPr="00490E7B" w:rsidRDefault="00490E7B" w:rsidP="00490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bCs/>
          <w:spacing w:val="0"/>
          <w:kern w:val="0"/>
          <w:sz w:val="24"/>
          <w:szCs w:val="24"/>
        </w:rPr>
      </w:pPr>
      <w:r w:rsidRPr="00490E7B">
        <w:rPr>
          <w:rFonts w:cs="Times New Roman"/>
          <w:bCs/>
          <w:spacing w:val="0"/>
          <w:kern w:val="0"/>
          <w:sz w:val="24"/>
          <w:szCs w:val="24"/>
        </w:rPr>
        <w:t xml:space="preserve">6. Распределение субсидии осуществляется министерством между муниципальными образованиями, </w:t>
      </w:r>
      <w:proofErr w:type="gramStart"/>
      <w:r w:rsidRPr="00490E7B">
        <w:rPr>
          <w:rFonts w:cs="Times New Roman"/>
          <w:bCs/>
          <w:spacing w:val="0"/>
          <w:kern w:val="0"/>
          <w:sz w:val="24"/>
          <w:szCs w:val="24"/>
        </w:rPr>
        <w:t>проекты</w:t>
      </w:r>
      <w:proofErr w:type="gramEnd"/>
      <w:r w:rsidRPr="00490E7B">
        <w:rPr>
          <w:rFonts w:cs="Times New Roman"/>
          <w:bCs/>
          <w:spacing w:val="0"/>
          <w:kern w:val="0"/>
          <w:sz w:val="24"/>
          <w:szCs w:val="24"/>
        </w:rPr>
        <w:t xml:space="preserve"> по благоустройству сельских территорий которых прошли </w:t>
      </w:r>
      <w:r w:rsidRPr="00D44A5B">
        <w:rPr>
          <w:rFonts w:cs="Times New Roman"/>
          <w:b/>
          <w:bCs/>
          <w:spacing w:val="0"/>
          <w:kern w:val="0"/>
          <w:sz w:val="24"/>
          <w:szCs w:val="24"/>
        </w:rPr>
        <w:t>конкурсный отбор</w:t>
      </w:r>
      <w:r w:rsidRPr="00490E7B">
        <w:rPr>
          <w:rFonts w:cs="Times New Roman"/>
          <w:bCs/>
          <w:spacing w:val="0"/>
          <w:kern w:val="0"/>
          <w:sz w:val="24"/>
          <w:szCs w:val="24"/>
        </w:rPr>
        <w:t xml:space="preserve"> проектов по благоустройству сельских территорий для предоставления субсидий местным бюджетам из областного бюджета на реализацию мероприятий по благоустройству сельских территорий (далее - конкурсный отбор), в пределах лимитов бюджетных обязательств, доведенных до министерства на соответствующий финансовый год.</w:t>
      </w:r>
    </w:p>
    <w:p w:rsidR="001F6283" w:rsidRDefault="001F6283" w:rsidP="001860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05519">
        <w:rPr>
          <w:rFonts w:ascii="Times New Roman" w:hAnsi="Times New Roman" w:cs="Times New Roman"/>
          <w:sz w:val="24"/>
          <w:szCs w:val="24"/>
        </w:rPr>
        <w:t>7. Размер субсидии i-</w:t>
      </w:r>
      <w:proofErr w:type="spellStart"/>
      <w:r w:rsidRPr="00C0551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0551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рассчитывается по следующей формуле:</w:t>
      </w:r>
    </w:p>
    <w:p w:rsidR="00D44A5B" w:rsidRPr="00C05519" w:rsidRDefault="00D44A5B" w:rsidP="00D44A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6283" w:rsidRDefault="001F62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5519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D9D675D" wp14:editId="1A935931">
            <wp:extent cx="1638300" cy="288000"/>
            <wp:effectExtent l="0" t="0" r="0" b="0"/>
            <wp:docPr id="1" name="Рисунок 1" descr="base_23792_159408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92_159408_32782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A5B" w:rsidRPr="00C05519" w:rsidRDefault="00D44A5B" w:rsidP="00D44A5B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6283" w:rsidRPr="00C05519" w:rsidRDefault="001F6283" w:rsidP="001860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519">
        <w:rPr>
          <w:rFonts w:ascii="Times New Roman" w:hAnsi="Times New Roman" w:cs="Times New Roman"/>
          <w:sz w:val="24"/>
          <w:szCs w:val="24"/>
        </w:rPr>
        <w:t>S</w:t>
      </w:r>
      <w:r w:rsidRPr="00C0551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C05519">
        <w:rPr>
          <w:rFonts w:ascii="Times New Roman" w:hAnsi="Times New Roman" w:cs="Times New Roman"/>
          <w:sz w:val="24"/>
          <w:szCs w:val="24"/>
        </w:rPr>
        <w:t xml:space="preserve"> - размер субсидии i-</w:t>
      </w:r>
      <w:proofErr w:type="spellStart"/>
      <w:r w:rsidRPr="00C0551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0551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образованию, тыс. рублей;</w:t>
      </w:r>
    </w:p>
    <w:p w:rsidR="001F6283" w:rsidRPr="00C05519" w:rsidRDefault="001F6283" w:rsidP="001860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05519">
        <w:rPr>
          <w:rFonts w:ascii="Times New Roman" w:hAnsi="Times New Roman" w:cs="Times New Roman"/>
          <w:sz w:val="24"/>
          <w:szCs w:val="24"/>
        </w:rPr>
        <w:t>n - количество проектов по благоустройству сельских территорий (далее - проект), реализуемых на территории i-</w:t>
      </w:r>
      <w:proofErr w:type="spellStart"/>
      <w:r w:rsidRPr="00C05519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0551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единиц;</w:t>
      </w:r>
    </w:p>
    <w:p w:rsidR="001F6283" w:rsidRPr="00C05519" w:rsidRDefault="001F6283" w:rsidP="001860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51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C05519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C05519">
        <w:rPr>
          <w:rFonts w:ascii="Times New Roman" w:hAnsi="Times New Roman" w:cs="Times New Roman"/>
          <w:sz w:val="24"/>
          <w:szCs w:val="24"/>
        </w:rPr>
        <w:t xml:space="preserve"> - стоимость проекта в i-м муниципальном образовании, тыс. рублей.</w:t>
      </w:r>
    </w:p>
    <w:p w:rsidR="001F6283" w:rsidRPr="00C05519" w:rsidRDefault="001F6283" w:rsidP="001860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05519">
        <w:rPr>
          <w:rFonts w:ascii="Times New Roman" w:hAnsi="Times New Roman" w:cs="Times New Roman"/>
          <w:sz w:val="24"/>
          <w:szCs w:val="24"/>
        </w:rPr>
        <w:t>Размер субсидии i-</w:t>
      </w:r>
      <w:proofErr w:type="spellStart"/>
      <w:r w:rsidRPr="00C0551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0551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(с учетом средств федерального бюджета) составляет 70% общей стоимости проекта, но не более 2 млн. рублей по каждому из направлений.</w:t>
      </w:r>
    </w:p>
    <w:p w:rsidR="001F6283" w:rsidRPr="00C05519" w:rsidRDefault="001F6283" w:rsidP="00186072">
      <w:pPr>
        <w:pStyle w:val="ConsPlusNormal"/>
        <w:ind w:firstLine="539"/>
        <w:jc w:val="both"/>
        <w:rPr>
          <w:rFonts w:cs="Times New Roman"/>
          <w:sz w:val="24"/>
          <w:szCs w:val="24"/>
        </w:rPr>
      </w:pPr>
      <w:proofErr w:type="gramStart"/>
      <w:r w:rsidRPr="00C05519">
        <w:rPr>
          <w:rFonts w:ascii="Times New Roman" w:hAnsi="Times New Roman" w:cs="Times New Roman"/>
          <w:sz w:val="24"/>
          <w:szCs w:val="24"/>
        </w:rPr>
        <w:t>Финансовое обеспечение оставшейся части стоимости проекта осуществляется за счет средств местного бюджета (расходные обязательства местного бюджета составляют не менее 5% общей стоимости проекта), а также за счет обязательного вклада граждан и (или) юридических лиц (индивидуальных предпринимателей) в реализацию проекта в различных формах (вложение денежных средств, трудовое участие, предоставление</w:t>
      </w:r>
      <w:proofErr w:type="gramEnd"/>
      <w:r w:rsidRPr="00C05519">
        <w:rPr>
          <w:rFonts w:ascii="Times New Roman" w:hAnsi="Times New Roman" w:cs="Times New Roman"/>
          <w:sz w:val="24"/>
          <w:szCs w:val="24"/>
        </w:rPr>
        <w:t xml:space="preserve"> помещений, технических средств).</w:t>
      </w:r>
    </w:p>
    <w:sectPr w:rsidR="001F6283" w:rsidRPr="00C05519" w:rsidSect="00276F72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P/rRnCOjK1siegz/Fjlmw7MJkk=" w:salt="XFXysnQ4Kgh+N7mtfdIY1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83"/>
    <w:rsid w:val="00186072"/>
    <w:rsid w:val="001F6283"/>
    <w:rsid w:val="00276F72"/>
    <w:rsid w:val="002C7966"/>
    <w:rsid w:val="00490E7B"/>
    <w:rsid w:val="005275F6"/>
    <w:rsid w:val="00C05519"/>
    <w:rsid w:val="00D44A5B"/>
    <w:rsid w:val="00FD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83"/>
    <w:rPr>
      <w:rFonts w:ascii="Times New Roman" w:hAnsi="Times New Roman" w:cstheme="minorHAnsi"/>
      <w:spacing w:val="5"/>
      <w:kern w:val="28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519"/>
    <w:rPr>
      <w:rFonts w:ascii="Tahoma" w:hAnsi="Tahoma" w:cs="Tahoma"/>
      <w:spacing w:val="5"/>
      <w:kern w:val="28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D44A5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83"/>
    <w:rPr>
      <w:rFonts w:ascii="Times New Roman" w:hAnsi="Times New Roman" w:cstheme="minorHAnsi"/>
      <w:spacing w:val="5"/>
      <w:kern w:val="28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519"/>
    <w:rPr>
      <w:rFonts w:ascii="Tahoma" w:hAnsi="Tahoma" w:cs="Tahoma"/>
      <w:spacing w:val="5"/>
      <w:kern w:val="28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D44A5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307</Words>
  <Characters>1752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Шатова Елена Петровна</dc:creator>
  <cp:lastModifiedBy>Козлова Надежда Юрьевна</cp:lastModifiedBy>
  <cp:revision>8</cp:revision>
  <dcterms:created xsi:type="dcterms:W3CDTF">2020-10-15T14:23:00Z</dcterms:created>
  <dcterms:modified xsi:type="dcterms:W3CDTF">2021-10-29T12:49:00Z</dcterms:modified>
</cp:coreProperties>
</file>